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6" w:rsidRDefault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EXMO:SR:</w:t>
      </w: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PRESIDENTE DA CÂMARA DE VEREADORES</w:t>
      </w: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PORTO XAVIER/RS.</w:t>
      </w:r>
    </w:p>
    <w:p w:rsidR="00CA7996" w:rsidRDefault="00CA7996" w:rsidP="00CA7996">
      <w:pPr>
        <w:jc w:val="both"/>
        <w:rPr>
          <w:sz w:val="28"/>
          <w:szCs w:val="28"/>
        </w:rPr>
      </w:pPr>
    </w:p>
    <w:p w:rsidR="00CA7996" w:rsidRDefault="00CA7996" w:rsidP="00CA7996">
      <w:pPr>
        <w:jc w:val="both"/>
        <w:rPr>
          <w:sz w:val="28"/>
          <w:szCs w:val="28"/>
        </w:rPr>
      </w:pPr>
    </w:p>
    <w:p w:rsidR="00CA7996" w:rsidRDefault="00CA7996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A7996" w:rsidRDefault="00CA7996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Paulo Rogério Ferreira </w:t>
      </w:r>
      <w:proofErr w:type="spellStart"/>
      <w:r>
        <w:rPr>
          <w:sz w:val="28"/>
          <w:szCs w:val="28"/>
        </w:rPr>
        <w:t>Zilli</w:t>
      </w:r>
      <w:proofErr w:type="spellEnd"/>
      <w:r>
        <w:rPr>
          <w:sz w:val="28"/>
          <w:szCs w:val="28"/>
        </w:rPr>
        <w:t>, Vereador pela Bancada do  Movimento Democrático Brasileiro- MDB, vem por meio deste, após tramitação Regimental e aprovação em Plenário que esta Casa envie ao Executivo Municipal o seguinte Pedido de Informação conforme previsto no Art. 192 § 2º do Regimento Interno desta Casa Legislativa:</w:t>
      </w:r>
    </w:p>
    <w:p w:rsidR="00CA7996" w:rsidRPr="00CA7996" w:rsidRDefault="00FB5B01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7996">
        <w:rPr>
          <w:sz w:val="28"/>
          <w:szCs w:val="28"/>
        </w:rPr>
        <w:t xml:space="preserve">Se o Executivo esta tomando as devidas providencias sobre os furtos que existiu nas  Secretarias Municipais do Poder Executivos: - Sendo  furtado  as baterias do caminhão caçamba placa IAE 2583 entre  a noite do dia 03 de junho de 2019 e o dia 04 de junho de 2019.  - Sendo  furtado  o </w:t>
      </w:r>
      <w:r w:rsidR="00CA7996" w:rsidRPr="00CA7996">
        <w:rPr>
          <w:sz w:val="28"/>
          <w:szCs w:val="28"/>
        </w:rPr>
        <w:t xml:space="preserve">comando duplo do hidráulico do trator </w:t>
      </w:r>
      <w:proofErr w:type="spellStart"/>
      <w:r w:rsidR="00CA7996" w:rsidRPr="00CA7996">
        <w:rPr>
          <w:sz w:val="28"/>
          <w:szCs w:val="28"/>
        </w:rPr>
        <w:t>massey</w:t>
      </w:r>
      <w:proofErr w:type="spellEnd"/>
      <w:r w:rsidR="00CA7996" w:rsidRPr="00CA7996">
        <w:rPr>
          <w:sz w:val="28"/>
          <w:szCs w:val="28"/>
        </w:rPr>
        <w:t xml:space="preserve"> </w:t>
      </w:r>
      <w:proofErr w:type="spellStart"/>
      <w:r w:rsidR="00CA7996" w:rsidRPr="00CA7996">
        <w:rPr>
          <w:sz w:val="28"/>
          <w:szCs w:val="28"/>
        </w:rPr>
        <w:t>fergunson</w:t>
      </w:r>
      <w:proofErr w:type="spellEnd"/>
      <w:r w:rsidR="00CA7996" w:rsidRPr="00CA7996">
        <w:rPr>
          <w:sz w:val="28"/>
          <w:szCs w:val="28"/>
        </w:rPr>
        <w:t>, de propriedad</w:t>
      </w:r>
      <w:r w:rsidR="00CA7996">
        <w:rPr>
          <w:sz w:val="28"/>
          <w:szCs w:val="28"/>
        </w:rPr>
        <w:t>e do município de Porto Xavier.</w:t>
      </w:r>
    </w:p>
    <w:p w:rsidR="00CA7996" w:rsidRDefault="00CA7996" w:rsidP="00CA7996">
      <w:pPr>
        <w:jc w:val="both"/>
        <w:rPr>
          <w:sz w:val="28"/>
          <w:szCs w:val="28"/>
        </w:rPr>
      </w:pPr>
    </w:p>
    <w:p w:rsidR="00CA7996" w:rsidRDefault="00CA7996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Porto Xavier, 12 de junho  de 2019.</w:t>
      </w:r>
    </w:p>
    <w:p w:rsidR="00CA7996" w:rsidRDefault="00CA7996" w:rsidP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Paulo </w:t>
      </w:r>
      <w:proofErr w:type="spellStart"/>
      <w:r>
        <w:rPr>
          <w:sz w:val="28"/>
          <w:szCs w:val="28"/>
        </w:rPr>
        <w:t>Zilli</w:t>
      </w:r>
      <w:proofErr w:type="spellEnd"/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Vereador do MDB</w:t>
      </w:r>
    </w:p>
    <w:p w:rsidR="00CA7996" w:rsidRDefault="00CA7996" w:rsidP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  <w:r>
        <w:rPr>
          <w:sz w:val="28"/>
          <w:szCs w:val="28"/>
        </w:rPr>
        <w:t>Justificativa: Exercer o serviço de fiscalização dos atos do Poder Executivo</w:t>
      </w:r>
    </w:p>
    <w:sectPr w:rsidR="00CA7996" w:rsidSect="00CA7996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CA7996"/>
    <w:rsid w:val="00003306"/>
    <w:rsid w:val="003E2C46"/>
    <w:rsid w:val="006A68EA"/>
    <w:rsid w:val="00702886"/>
    <w:rsid w:val="00CA7996"/>
    <w:rsid w:val="00E3434C"/>
    <w:rsid w:val="00FB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96"/>
    <w:pPr>
      <w:spacing w:after="160" w:line="252" w:lineRule="auto"/>
    </w:pPr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spacing w:after="200" w:line="276" w:lineRule="auto"/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 w:line="276" w:lineRule="auto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2019-06-12T13:50:00Z</cp:lastPrinted>
  <dcterms:created xsi:type="dcterms:W3CDTF">2019-06-12T13:39:00Z</dcterms:created>
  <dcterms:modified xsi:type="dcterms:W3CDTF">2019-06-12T13:52:00Z</dcterms:modified>
</cp:coreProperties>
</file>